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Литература для чтения летом</w:t>
      </w:r>
    </w:p>
    <w:p w:rsidR="00357306" w:rsidRPr="00357306" w:rsidRDefault="00357306" w:rsidP="0035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>по программе В. Я. Коровиной</w:t>
      </w:r>
    </w:p>
    <w:p w:rsidR="00357306" w:rsidRPr="00826B4E" w:rsidRDefault="00357306" w:rsidP="003573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B4E">
        <w:rPr>
          <w:rFonts w:ascii="Times New Roman" w:hAnsi="Times New Roman" w:cs="Times New Roman"/>
          <w:b/>
          <w:sz w:val="28"/>
          <w:szCs w:val="28"/>
          <w:u w:val="single"/>
        </w:rPr>
        <w:t xml:space="preserve">5 класс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1. Мифы народов мира. Славянские мифы. «Сотворение земли».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2. Мифы Древней Греции.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3. Былины. «Илья Муромец», «Три поездки Ильи Муромца»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4. Русские народные сказки и сказки народов мира.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5. Вильгельм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«Карлик Нос»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6. Эрнст Теодор Амадей Гофман «Щелкунчик и мышиный король»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7. Владимир Набоков «Аня в стране чудес»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8. Кир Булычев «Заповедник сказок»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9. Даниель Дефо «Робинзон Крузо»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10. Марк Твен «Приключения Тома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Линдгрен «Приключения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12. Рылеев. «Иван Сусанин».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13. Лесков. «Привидение в Инженерном замке». «Из кадетских воспоминаний».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14. Л. Толстой. «Севастопольские рассказы» (два на выбор).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15. Куприн. «Чудесный доктор».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16. Е. Носов. «Варька».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17. Б. Васильев. «А зори здесь тихие…»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18. Гайдар. «Тимур и его команда».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19. А. Толстой. «Детство Никиты».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20. Астафьев. «Деревья растут для всех».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Л.Белых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Л.Пантелеев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. «Республика </w:t>
      </w:r>
      <w:proofErr w:type="spellStart"/>
      <w:r w:rsidRPr="00357306">
        <w:rPr>
          <w:rFonts w:ascii="Times New Roman" w:hAnsi="Times New Roman" w:cs="Times New Roman"/>
          <w:sz w:val="28"/>
          <w:szCs w:val="28"/>
        </w:rPr>
        <w:t>Шкид</w:t>
      </w:r>
      <w:proofErr w:type="spellEnd"/>
      <w:r w:rsidRPr="003573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7306" w:rsidRPr="00357306" w:rsidRDefault="00357306" w:rsidP="00357306">
      <w:pPr>
        <w:rPr>
          <w:rFonts w:ascii="Times New Roman" w:hAnsi="Times New Roman" w:cs="Times New Roman"/>
          <w:sz w:val="28"/>
          <w:szCs w:val="28"/>
        </w:rPr>
      </w:pPr>
      <w:r w:rsidRPr="00357306">
        <w:rPr>
          <w:rFonts w:ascii="Times New Roman" w:hAnsi="Times New Roman" w:cs="Times New Roman"/>
          <w:sz w:val="28"/>
          <w:szCs w:val="28"/>
        </w:rPr>
        <w:t xml:space="preserve">22. Мария Аксёнова. «Знаем ли мы русский язык?» (1-ая и 2-ая части). </w:t>
      </w:r>
      <w:bookmarkStart w:id="0" w:name="_GoBack"/>
      <w:bookmarkEnd w:id="0"/>
    </w:p>
    <w:sectPr w:rsidR="00357306" w:rsidRPr="003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AE"/>
    <w:rsid w:val="001353AE"/>
    <w:rsid w:val="00357306"/>
    <w:rsid w:val="00826B4E"/>
    <w:rsid w:val="009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2014-07-15T20:59:00Z</dcterms:created>
  <dcterms:modified xsi:type="dcterms:W3CDTF">2014-07-15T20:59:00Z</dcterms:modified>
</cp:coreProperties>
</file>